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36224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6646C">
        <w:rPr>
          <w:rFonts w:ascii="Times New Roman" w:hAnsi="Times New Roman" w:cs="Times New Roman"/>
          <w:b/>
          <w:sz w:val="24"/>
          <w:szCs w:val="24"/>
        </w:rPr>
        <w:t>18</w:t>
      </w:r>
      <w:r w:rsidR="00386AE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646C">
        <w:rPr>
          <w:rFonts w:ascii="Times New Roman" w:hAnsi="Times New Roman" w:cs="Times New Roman"/>
          <w:b/>
          <w:sz w:val="24"/>
          <w:szCs w:val="24"/>
        </w:rPr>
        <w:t>9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22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6F39FF" w:rsidRPr="0009448A" w:rsidRDefault="001635B2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EB"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Общественно-политический центр, г. Йошкар-Ола, ул. Гагарина, д. 8</w:t>
      </w:r>
    </w:p>
    <w:p w:rsidR="00F92279" w:rsidRDefault="001635B2" w:rsidP="00F9227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 члены Счетной комиссии:</w:t>
      </w:r>
    </w:p>
    <w:p w:rsidR="00F92279" w:rsidRDefault="00F92279" w:rsidP="00F9227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2279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F92279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F92279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F922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2279" w:rsidRPr="00F92279" w:rsidRDefault="00F92279" w:rsidP="00F9227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 Петрович</w:t>
      </w:r>
      <w:r w:rsidRPr="00F92279">
        <w:rPr>
          <w:rFonts w:ascii="Times New Roman" w:hAnsi="Times New Roman" w:cs="Times New Roman"/>
          <w:sz w:val="24"/>
          <w:szCs w:val="24"/>
        </w:rPr>
        <w:t xml:space="preserve">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F92279" w:rsidRDefault="00F92279" w:rsidP="00F9227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Сергеевич –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прораб ООО «Митра-Плюс»</w:t>
      </w:r>
      <w:r w:rsidR="0066775A" w:rsidRPr="0009448A">
        <w:rPr>
          <w:rFonts w:ascii="Times New Roman" w:hAnsi="Times New Roman" w:cs="Times New Roman"/>
          <w:sz w:val="24"/>
          <w:szCs w:val="24"/>
        </w:rPr>
        <w:tab/>
      </w:r>
    </w:p>
    <w:p w:rsidR="00CD5EB0" w:rsidRPr="0009448A" w:rsidRDefault="00CD5EB0" w:rsidP="00F9227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Pr="001D1594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r w:rsidR="00F9551C">
        <w:rPr>
          <w:rFonts w:ascii="Times New Roman" w:hAnsi="Times New Roman" w:cs="Times New Roman"/>
          <w:sz w:val="24"/>
          <w:szCs w:val="24"/>
        </w:rPr>
        <w:t>Крупнова С.П.</w:t>
      </w:r>
      <w:r w:rsidR="00E7565F" w:rsidRPr="001D159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1D159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1D1594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proofErr w:type="spellStart"/>
      <w:r w:rsidR="001D1594" w:rsidRPr="001D1594">
        <w:rPr>
          <w:rFonts w:ascii="Times New Roman" w:hAnsi="Times New Roman" w:cs="Times New Roman"/>
          <w:sz w:val="24"/>
          <w:szCs w:val="24"/>
        </w:rPr>
        <w:t>Багнюк</w:t>
      </w:r>
      <w:r w:rsidR="00423C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1D1594">
        <w:rPr>
          <w:rFonts w:ascii="Times New Roman" w:hAnsi="Times New Roman" w:cs="Times New Roman"/>
          <w:sz w:val="24"/>
          <w:szCs w:val="24"/>
        </w:rPr>
        <w:t>я</w:t>
      </w:r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D1594">
        <w:rPr>
          <w:rFonts w:ascii="Times New Roman" w:hAnsi="Times New Roman" w:cs="Times New Roman"/>
          <w:sz w:val="24"/>
          <w:szCs w:val="24"/>
        </w:rPr>
        <w:t>а</w:t>
      </w:r>
      <w:r w:rsidR="003A767D" w:rsidRPr="001D1594">
        <w:rPr>
          <w:rFonts w:ascii="Times New Roman" w:hAnsi="Times New Roman" w:cs="Times New Roman"/>
          <w:sz w:val="24"/>
          <w:szCs w:val="24"/>
        </w:rPr>
        <w:t>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6F39FF" w:rsidRDefault="001635B2" w:rsidP="003A767D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1D1594" w:rsidRPr="001D1594">
        <w:rPr>
          <w:rFonts w:ascii="Times New Roman" w:hAnsi="Times New Roman" w:cs="Times New Roman"/>
          <w:sz w:val="24"/>
          <w:szCs w:val="24"/>
        </w:rPr>
        <w:t>Багнюк</w:t>
      </w:r>
      <w:r w:rsidR="00423C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3A767D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F9551C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DC23CD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proofErr w:type="spellStart"/>
      <w:r w:rsidR="00F9551C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F9551C">
        <w:rPr>
          <w:rFonts w:ascii="Times New Roman" w:hAnsi="Times New Roman" w:cs="Times New Roman"/>
          <w:sz w:val="24"/>
          <w:szCs w:val="24"/>
        </w:rPr>
        <w:t xml:space="preserve"> В.В.</w:t>
      </w:r>
      <w:r w:rsidR="001E7527" w:rsidRPr="001D1594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1D1594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9551C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1D1594" w:rsidRDefault="00A63307" w:rsidP="00F9551C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AB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F9551C" w:rsidRPr="00F9551C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1D1594" w:rsidRDefault="00EA71AB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Счетной комиссии поручить секретарю </w:t>
      </w:r>
    </w:p>
    <w:p w:rsidR="00EA71AB" w:rsidRPr="001D1594" w:rsidRDefault="00F9551C" w:rsidP="001D159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Крупнову С.П.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1D1594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CB2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CD5EB0" w:rsidRPr="001D1594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Pr="001D1594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F9551C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6AEB" w:rsidRDefault="00386AEB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F5" w:rsidRDefault="00875DF5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 Счетной комиссии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>
        <w:rPr>
          <w:rFonts w:ascii="Times New Roman" w:hAnsi="Times New Roman" w:cs="Times New Roman"/>
          <w:b/>
          <w:sz w:val="24"/>
          <w:szCs w:val="24"/>
        </w:rPr>
        <w:t>8 апреля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37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7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794CA2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77F" w:rsidRDefault="00794CA2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7E777F"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7E777F"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7E777F">
        <w:rPr>
          <w:rFonts w:ascii="Times New Roman" w:hAnsi="Times New Roman" w:cs="Times New Roman"/>
          <w:sz w:val="24"/>
          <w:szCs w:val="24"/>
        </w:rPr>
        <w:t>й</w:t>
      </w:r>
      <w:r w:rsidR="007E777F"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="007E777F"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7E777F"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777F" w:rsidRDefault="007E777F" w:rsidP="007E777F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794CA2" w:rsidRPr="00F92279" w:rsidRDefault="00794CA2" w:rsidP="00794CA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 Петрович</w:t>
      </w:r>
      <w:r w:rsidRPr="00F92279">
        <w:rPr>
          <w:rFonts w:ascii="Times New Roman" w:hAnsi="Times New Roman" w:cs="Times New Roman"/>
          <w:sz w:val="24"/>
          <w:szCs w:val="24"/>
        </w:rPr>
        <w:t xml:space="preserve">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794CA2" w:rsidRDefault="00794CA2" w:rsidP="00794CA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Сергеевич –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прораб ООО «Митра-Плюс»</w:t>
      </w: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тайного голосования 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41DA">
        <w:rPr>
          <w:rFonts w:ascii="Times New Roman" w:hAnsi="Times New Roman" w:cs="Times New Roman"/>
          <w:b/>
          <w:sz w:val="24"/>
          <w:szCs w:val="24"/>
        </w:rPr>
        <w:t>10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«О выборах членов Совета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44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70"/>
      </w:tblGrid>
      <w:tr w:rsidR="007E777F" w:rsidRPr="0009448A" w:rsidTr="007E184E">
        <w:tc>
          <w:tcPr>
            <w:tcW w:w="5210" w:type="dxa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7E777F" w:rsidRPr="0009448A" w:rsidRDefault="007966F7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5210" w:type="dxa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7E777F" w:rsidRPr="0009448A" w:rsidRDefault="007966F7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 w:rsidR="007E77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5210" w:type="dxa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7E777F" w:rsidRPr="0009448A" w:rsidRDefault="007966F7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>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5210" w:type="dxa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7E777F" w:rsidRPr="0009448A" w:rsidRDefault="007966F7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 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 w:rsidR="007E77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365"/>
        <w:gridCol w:w="1559"/>
      </w:tblGrid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п\</w:t>
            </w:r>
            <w:proofErr w:type="gramStart"/>
            <w:r w:rsidRPr="003A1C3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5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3A1C34">
              <w:rPr>
                <w:b/>
                <w:sz w:val="24"/>
                <w:szCs w:val="24"/>
              </w:rPr>
              <w:t>ЗА</w:t>
            </w:r>
          </w:p>
        </w:tc>
      </w:tr>
      <w:tr w:rsidR="003A1C34" w:rsidRPr="003A1C34" w:rsidTr="003A1C34">
        <w:trPr>
          <w:trHeight w:val="205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  <w:vAlign w:val="center"/>
          </w:tcPr>
          <w:p w:rsidR="003A1C34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Балабан Владимир Маркович – </w:t>
            </w:r>
          </w:p>
          <w:p w:rsidR="003A1C34" w:rsidRPr="003A1C34" w:rsidRDefault="003A1C34" w:rsidP="003A1C34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директор ООО «Вектор»</w:t>
            </w:r>
          </w:p>
        </w:tc>
        <w:tc>
          <w:tcPr>
            <w:tcW w:w="1559" w:type="dxa"/>
            <w:vAlign w:val="center"/>
          </w:tcPr>
          <w:p w:rsidR="003A1C34" w:rsidRPr="003A1C34" w:rsidRDefault="00A66333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  <w:vAlign w:val="center"/>
          </w:tcPr>
          <w:p w:rsidR="003A1C34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A1C34" w:rsidRPr="003A1C34" w:rsidRDefault="003A1C34" w:rsidP="003A1C34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A1C34" w:rsidRPr="003A1C34" w:rsidRDefault="00A66333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  <w:vAlign w:val="center"/>
          </w:tcPr>
          <w:p w:rsidR="003A1C34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Герман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C34" w:rsidRPr="003A1C34" w:rsidRDefault="003A1C34" w:rsidP="003A1C34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ТПП РМЭ</w:t>
            </w:r>
          </w:p>
        </w:tc>
        <w:tc>
          <w:tcPr>
            <w:tcW w:w="1559" w:type="dxa"/>
            <w:vAlign w:val="center"/>
          </w:tcPr>
          <w:p w:rsidR="003A1C34" w:rsidRPr="003A1C34" w:rsidRDefault="00A66333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  <w:vAlign w:val="center"/>
          </w:tcPr>
          <w:p w:rsidR="00A66333" w:rsidRDefault="00A66333" w:rsidP="00A6633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Карташов Александр Анатольевич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C34" w:rsidRPr="003A1C34" w:rsidRDefault="00A66333" w:rsidP="00A6633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АО «Марий Эл </w:t>
            </w: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A1C34" w:rsidRPr="003A1C34" w:rsidRDefault="00827DCB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5.</w:t>
            </w:r>
          </w:p>
        </w:tc>
        <w:tc>
          <w:tcPr>
            <w:tcW w:w="7365" w:type="dxa"/>
            <w:vAlign w:val="center"/>
          </w:tcPr>
          <w:p w:rsidR="003A1C34" w:rsidRDefault="00827DCB" w:rsidP="00827DC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Владимир Александрович – </w:t>
            </w:r>
          </w:p>
          <w:p w:rsidR="00827DCB" w:rsidRDefault="00827DCB" w:rsidP="00827DCB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27DCB" w:rsidRPr="003A1C34" w:rsidRDefault="00827DCB" w:rsidP="00827DCB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«Управление механизации строительства» </w:t>
            </w:r>
          </w:p>
        </w:tc>
        <w:tc>
          <w:tcPr>
            <w:tcW w:w="1559" w:type="dxa"/>
            <w:vAlign w:val="center"/>
          </w:tcPr>
          <w:p w:rsidR="003A1C34" w:rsidRPr="003A1C34" w:rsidRDefault="00827DCB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6.</w:t>
            </w:r>
          </w:p>
        </w:tc>
        <w:tc>
          <w:tcPr>
            <w:tcW w:w="7365" w:type="dxa"/>
            <w:vAlign w:val="center"/>
          </w:tcPr>
          <w:p w:rsidR="003A1C34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Моисеев Алексей Иванович – </w:t>
            </w:r>
          </w:p>
          <w:p w:rsidR="003A1C34" w:rsidRPr="003A1C34" w:rsidRDefault="003A1C34" w:rsidP="003A1C34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РМОР «Союз строителей РМЭ», генеральный директор ЗАО «Марийский завод силикатного кирпича»</w:t>
            </w:r>
          </w:p>
        </w:tc>
        <w:tc>
          <w:tcPr>
            <w:tcW w:w="1559" w:type="dxa"/>
            <w:vAlign w:val="center"/>
          </w:tcPr>
          <w:p w:rsidR="003A1C34" w:rsidRPr="003A1C34" w:rsidRDefault="009059EC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7.</w:t>
            </w:r>
          </w:p>
        </w:tc>
        <w:tc>
          <w:tcPr>
            <w:tcW w:w="7365" w:type="dxa"/>
            <w:vAlign w:val="center"/>
          </w:tcPr>
          <w:p w:rsidR="00895EE9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Елена Савельевна </w:t>
            </w:r>
            <w:r w:rsidR="00895E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C34" w:rsidRPr="003A1C34" w:rsidRDefault="003A1C34" w:rsidP="00895EE9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директор РМОР «Союз строителей РМЭ»</w:t>
            </w:r>
          </w:p>
        </w:tc>
        <w:tc>
          <w:tcPr>
            <w:tcW w:w="1559" w:type="dxa"/>
            <w:vAlign w:val="center"/>
          </w:tcPr>
          <w:p w:rsidR="003A1C34" w:rsidRPr="003A1C34" w:rsidRDefault="009059EC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t>8.</w:t>
            </w:r>
          </w:p>
        </w:tc>
        <w:tc>
          <w:tcPr>
            <w:tcW w:w="7365" w:type="dxa"/>
            <w:vAlign w:val="center"/>
          </w:tcPr>
          <w:p w:rsidR="00895EE9" w:rsidRDefault="003A1C34" w:rsidP="003A1C3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Руслан Исаевич – </w:t>
            </w:r>
          </w:p>
          <w:p w:rsidR="003A1C34" w:rsidRPr="003A1C34" w:rsidRDefault="003A1C34" w:rsidP="00895EE9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директор ООО «Казанский Посад»</w:t>
            </w:r>
          </w:p>
        </w:tc>
        <w:tc>
          <w:tcPr>
            <w:tcW w:w="1559" w:type="dxa"/>
            <w:vAlign w:val="center"/>
          </w:tcPr>
          <w:p w:rsidR="003A1C34" w:rsidRPr="003A1C34" w:rsidRDefault="009059EC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A1C34" w:rsidRPr="003A1C34" w:rsidTr="003A1C34">
        <w:trPr>
          <w:trHeight w:val="414"/>
        </w:trPr>
        <w:tc>
          <w:tcPr>
            <w:tcW w:w="540" w:type="dxa"/>
            <w:vAlign w:val="center"/>
          </w:tcPr>
          <w:p w:rsidR="003A1C34" w:rsidRPr="003A1C34" w:rsidRDefault="003A1C34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3A1C3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65" w:type="dxa"/>
            <w:vAlign w:val="center"/>
          </w:tcPr>
          <w:p w:rsidR="00895EE9" w:rsidRDefault="003A1C34" w:rsidP="003A1C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Романов Владимир Николаевич – </w:t>
            </w:r>
          </w:p>
          <w:p w:rsidR="003A1C34" w:rsidRPr="003A1C34" w:rsidRDefault="003A1C34" w:rsidP="005D1C4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D1C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ООО «</w:t>
            </w:r>
            <w:proofErr w:type="spellStart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Спецстроймеханизация</w:t>
            </w:r>
            <w:proofErr w:type="spellEnd"/>
            <w:r w:rsidRPr="003A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A1C34" w:rsidRPr="003A1C34" w:rsidRDefault="009059EC" w:rsidP="003A1C34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Pr="007C3500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3500">
        <w:rPr>
          <w:rFonts w:ascii="Times New Roman" w:hAnsi="Times New Roman" w:cs="Times New Roman"/>
          <w:sz w:val="24"/>
          <w:szCs w:val="24"/>
        </w:rPr>
        <w:t xml:space="preserve">В соответствии с п.8.6 Устава, решение </w:t>
      </w:r>
      <w:r w:rsidR="0082359C">
        <w:rPr>
          <w:rFonts w:ascii="Times New Roman" w:hAnsi="Times New Roman" w:cs="Times New Roman"/>
          <w:sz w:val="24"/>
          <w:szCs w:val="24"/>
        </w:rPr>
        <w:t xml:space="preserve">об избрании в члены Совета </w:t>
      </w:r>
      <w:r w:rsidR="007C3500">
        <w:rPr>
          <w:rFonts w:ascii="Times New Roman" w:hAnsi="Times New Roman" w:cs="Times New Roman"/>
          <w:sz w:val="24"/>
          <w:szCs w:val="24"/>
        </w:rPr>
        <w:t>по всем кандидатам</w:t>
      </w:r>
      <w:r w:rsidR="0082359C">
        <w:rPr>
          <w:rFonts w:ascii="Times New Roman" w:hAnsi="Times New Roman" w:cs="Times New Roman"/>
          <w:sz w:val="24"/>
          <w:szCs w:val="24"/>
        </w:rPr>
        <w:t xml:space="preserve"> </w:t>
      </w:r>
      <w:r w:rsidR="007C3500">
        <w:rPr>
          <w:rFonts w:ascii="Times New Roman" w:hAnsi="Times New Roman" w:cs="Times New Roman"/>
          <w:sz w:val="24"/>
          <w:szCs w:val="24"/>
        </w:rPr>
        <w:t>п</w:t>
      </w:r>
      <w:r w:rsidR="007C3500" w:rsidRPr="007C3500">
        <w:rPr>
          <w:rFonts w:ascii="Times New Roman" w:hAnsi="Times New Roman" w:cs="Times New Roman"/>
          <w:sz w:val="24"/>
          <w:szCs w:val="24"/>
        </w:rPr>
        <w:t>рин</w:t>
      </w:r>
      <w:r w:rsidR="007C3500">
        <w:rPr>
          <w:rFonts w:ascii="Times New Roman" w:hAnsi="Times New Roman" w:cs="Times New Roman"/>
          <w:sz w:val="24"/>
          <w:szCs w:val="24"/>
        </w:rPr>
        <w:t>ято</w:t>
      </w:r>
      <w:r w:rsidR="0082359C">
        <w:rPr>
          <w:rFonts w:ascii="Times New Roman" w:hAnsi="Times New Roman" w:cs="Times New Roman"/>
          <w:sz w:val="24"/>
          <w:szCs w:val="24"/>
        </w:rPr>
        <w:t xml:space="preserve"> </w:t>
      </w:r>
      <w:r w:rsidR="007C3500" w:rsidRPr="007C3500"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(2/3 голосов присутствующих на собрании членов).</w:t>
      </w:r>
    </w:p>
    <w:p w:rsidR="007E777F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77F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A2D06">
        <w:rPr>
          <w:rFonts w:ascii="Times New Roman" w:hAnsi="Times New Roman" w:cs="Times New Roman"/>
          <w:sz w:val="24"/>
          <w:szCs w:val="24"/>
        </w:rPr>
        <w:t>По итогам тайного голосования членами Совета АСРО «ГС РМЭ» избраны:</w:t>
      </w:r>
      <w:proofErr w:type="gramEnd"/>
    </w:p>
    <w:p w:rsidR="00E2568F" w:rsidRPr="00E2568F" w:rsidRDefault="00E2568F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68F">
        <w:rPr>
          <w:rFonts w:ascii="Times New Roman" w:hAnsi="Times New Roman" w:cs="Times New Roman"/>
          <w:sz w:val="24"/>
          <w:szCs w:val="24"/>
        </w:rPr>
        <w:t>1. Балабан Владимир Маркович – директор ООО «Вектор»</w:t>
      </w:r>
    </w:p>
    <w:p w:rsidR="00E2568F" w:rsidRPr="00E2568F" w:rsidRDefault="00E2568F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68F">
        <w:rPr>
          <w:rFonts w:ascii="Times New Roman" w:hAnsi="Times New Roman" w:cs="Times New Roman"/>
          <w:sz w:val="24"/>
          <w:szCs w:val="24"/>
        </w:rPr>
        <w:t xml:space="preserve">2. Баширов </w:t>
      </w:r>
      <w:proofErr w:type="spellStart"/>
      <w:r w:rsidRPr="00E2568F">
        <w:rPr>
          <w:rFonts w:ascii="Times New Roman" w:hAnsi="Times New Roman" w:cs="Times New Roman"/>
          <w:sz w:val="24"/>
          <w:szCs w:val="24"/>
        </w:rPr>
        <w:t>Хамз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E2568F">
        <w:rPr>
          <w:rFonts w:ascii="Times New Roman" w:hAnsi="Times New Roman" w:cs="Times New Roman"/>
          <w:sz w:val="24"/>
          <w:szCs w:val="24"/>
        </w:rPr>
        <w:t xml:space="preserve"> -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2568F">
        <w:rPr>
          <w:rFonts w:ascii="Times New Roman" w:hAnsi="Times New Roman" w:cs="Times New Roman"/>
          <w:sz w:val="24"/>
          <w:szCs w:val="24"/>
        </w:rPr>
        <w:t xml:space="preserve"> директор АО «</w:t>
      </w:r>
      <w:proofErr w:type="spellStart"/>
      <w:r w:rsidRPr="00E2568F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E2568F">
        <w:rPr>
          <w:rFonts w:ascii="Times New Roman" w:hAnsi="Times New Roman" w:cs="Times New Roman"/>
          <w:sz w:val="24"/>
          <w:szCs w:val="24"/>
        </w:rPr>
        <w:t>»</w:t>
      </w:r>
    </w:p>
    <w:p w:rsidR="00E2568F" w:rsidRPr="00E2568F" w:rsidRDefault="00E2568F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68F">
        <w:rPr>
          <w:rFonts w:ascii="Times New Roman" w:hAnsi="Times New Roman" w:cs="Times New Roman"/>
          <w:sz w:val="24"/>
          <w:szCs w:val="24"/>
        </w:rPr>
        <w:t>3. Дементьев Герман Александрович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8F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2568F">
        <w:rPr>
          <w:rFonts w:ascii="Times New Roman" w:hAnsi="Times New Roman" w:cs="Times New Roman"/>
          <w:sz w:val="24"/>
          <w:szCs w:val="24"/>
        </w:rPr>
        <w:t xml:space="preserve"> директор Торгово-промышленной палаты РМЭ</w:t>
      </w:r>
    </w:p>
    <w:p w:rsidR="00E2568F" w:rsidRDefault="00E2568F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68F">
        <w:rPr>
          <w:rFonts w:ascii="Times New Roman" w:hAnsi="Times New Roman" w:cs="Times New Roman"/>
          <w:sz w:val="24"/>
          <w:szCs w:val="24"/>
        </w:rPr>
        <w:t>4.</w:t>
      </w:r>
      <w:r w:rsidR="009059EC">
        <w:rPr>
          <w:rFonts w:ascii="Times New Roman" w:hAnsi="Times New Roman" w:cs="Times New Roman"/>
          <w:sz w:val="24"/>
          <w:szCs w:val="24"/>
        </w:rPr>
        <w:t xml:space="preserve"> </w:t>
      </w:r>
      <w:r w:rsidRPr="00E2568F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</w:t>
      </w:r>
      <w:r w:rsidR="004A0BEE">
        <w:rPr>
          <w:rFonts w:ascii="Times New Roman" w:hAnsi="Times New Roman" w:cs="Times New Roman"/>
          <w:sz w:val="24"/>
          <w:szCs w:val="24"/>
        </w:rPr>
        <w:t>ый</w:t>
      </w:r>
      <w:r w:rsidRPr="00E2568F">
        <w:rPr>
          <w:rFonts w:ascii="Times New Roman" w:hAnsi="Times New Roman" w:cs="Times New Roman"/>
          <w:sz w:val="24"/>
          <w:szCs w:val="24"/>
        </w:rPr>
        <w:t xml:space="preserve"> директор АО «Марий Эл </w:t>
      </w:r>
      <w:proofErr w:type="spellStart"/>
      <w:r w:rsidRPr="00E2568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E2568F">
        <w:rPr>
          <w:rFonts w:ascii="Times New Roman" w:hAnsi="Times New Roman" w:cs="Times New Roman"/>
          <w:sz w:val="24"/>
          <w:szCs w:val="24"/>
        </w:rPr>
        <w:t>»</w:t>
      </w:r>
    </w:p>
    <w:p w:rsidR="009059EC" w:rsidRPr="00E2568F" w:rsidRDefault="009059EC" w:rsidP="009059EC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059EC">
        <w:rPr>
          <w:rFonts w:ascii="Times New Roman" w:hAnsi="Times New Roman" w:cs="Times New Roman"/>
          <w:sz w:val="24"/>
          <w:szCs w:val="24"/>
        </w:rPr>
        <w:t>Козлов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59EC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EC">
        <w:rPr>
          <w:rFonts w:ascii="Times New Roman" w:hAnsi="Times New Roman" w:cs="Times New Roman"/>
          <w:sz w:val="24"/>
          <w:szCs w:val="24"/>
        </w:rPr>
        <w:t>ОАО «Управление механизации строительства»</w:t>
      </w:r>
    </w:p>
    <w:p w:rsidR="00E2568F" w:rsidRPr="00E2568F" w:rsidRDefault="004A0BEE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68F" w:rsidRPr="00E2568F">
        <w:rPr>
          <w:rFonts w:ascii="Times New Roman" w:hAnsi="Times New Roman" w:cs="Times New Roman"/>
          <w:sz w:val="24"/>
          <w:szCs w:val="24"/>
        </w:rPr>
        <w:t>6. Моисеев Алексе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Иванович –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Совета РМОР «Союз строителей РМЭ»,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директор ЗАО «Марийский завод силикатного кирпича»</w:t>
      </w:r>
    </w:p>
    <w:p w:rsidR="00E2568F" w:rsidRPr="00E2568F" w:rsidRDefault="004A0BEE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E2568F" w:rsidRPr="00E2568F">
        <w:rPr>
          <w:rFonts w:ascii="Times New Roman" w:hAnsi="Times New Roman" w:cs="Times New Roman"/>
          <w:sz w:val="24"/>
          <w:szCs w:val="24"/>
        </w:rPr>
        <w:t>Мосунов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8F" w:rsidRPr="00E2568F">
        <w:rPr>
          <w:rFonts w:ascii="Times New Roman" w:hAnsi="Times New Roman" w:cs="Times New Roman"/>
          <w:sz w:val="24"/>
          <w:szCs w:val="24"/>
        </w:rPr>
        <w:t>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Савельевн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– директор РМОР «Союз строителей РМЭ»</w:t>
      </w:r>
    </w:p>
    <w:p w:rsidR="00E2568F" w:rsidRPr="00E2568F" w:rsidRDefault="004A0BEE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E2568F" w:rsidRPr="00E2568F">
        <w:rPr>
          <w:rFonts w:ascii="Times New Roman" w:hAnsi="Times New Roman" w:cs="Times New Roman"/>
          <w:sz w:val="24"/>
          <w:szCs w:val="24"/>
        </w:rPr>
        <w:t>Муталиев</w:t>
      </w:r>
      <w:proofErr w:type="spellEnd"/>
      <w:r w:rsidR="00E2568F" w:rsidRPr="00E2568F">
        <w:rPr>
          <w:rFonts w:ascii="Times New Roman" w:hAnsi="Times New Roman" w:cs="Times New Roman"/>
          <w:sz w:val="24"/>
          <w:szCs w:val="24"/>
        </w:rPr>
        <w:t xml:space="preserve"> Руслан Исаевич – директор ООО «Казанский Посад»</w:t>
      </w:r>
    </w:p>
    <w:p w:rsidR="00E2568F" w:rsidRPr="00E2568F" w:rsidRDefault="004A0BEE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68F" w:rsidRPr="00E2568F">
        <w:rPr>
          <w:rFonts w:ascii="Times New Roman" w:hAnsi="Times New Roman" w:cs="Times New Roman"/>
          <w:sz w:val="24"/>
          <w:szCs w:val="24"/>
        </w:rPr>
        <w:t>9. Романов Владимир Николаевич –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2568F" w:rsidRPr="00E2568F">
        <w:rPr>
          <w:rFonts w:ascii="Times New Roman" w:hAnsi="Times New Roman" w:cs="Times New Roman"/>
          <w:sz w:val="24"/>
          <w:szCs w:val="24"/>
        </w:rPr>
        <w:t xml:space="preserve"> генерального директор</w:t>
      </w:r>
      <w:proofErr w:type="gramStart"/>
      <w:r w:rsidR="00E2568F" w:rsidRPr="00E2568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2568F" w:rsidRPr="00E256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568F" w:rsidRPr="00E2568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E2568F" w:rsidRPr="00E256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777F" w:rsidRPr="0009448A" w:rsidRDefault="007E777F" w:rsidP="00E2568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EA" w:rsidRPr="001D1594" w:rsidRDefault="002845EA" w:rsidP="002845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7E777F" w:rsidRPr="00B034C7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F5" w:rsidRDefault="00875DF5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F5" w:rsidRDefault="00875DF5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F5" w:rsidRDefault="00875DF5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EA" w:rsidRPr="0009448A" w:rsidRDefault="002845EA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>Общего Собрания № 1 от 1</w:t>
      </w:r>
      <w:r w:rsidR="00716128">
        <w:rPr>
          <w:rFonts w:ascii="Times New Roman" w:hAnsi="Times New Roman" w:cs="Times New Roman"/>
          <w:b/>
          <w:sz w:val="24"/>
          <w:szCs w:val="24"/>
        </w:rPr>
        <w:t>8 апреля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6128">
        <w:rPr>
          <w:rFonts w:ascii="Times New Roman" w:hAnsi="Times New Roman" w:cs="Times New Roman"/>
          <w:b/>
          <w:sz w:val="24"/>
          <w:szCs w:val="24"/>
        </w:rPr>
        <w:t>9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16128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161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91FE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ул. Гагарина, д. 8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336B15" w:rsidRDefault="00336B15" w:rsidP="00336B1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B15" w:rsidRDefault="00336B15" w:rsidP="00336B1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B15" w:rsidRDefault="00336B15" w:rsidP="00336B15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336B15" w:rsidRPr="00F92279" w:rsidRDefault="00336B15" w:rsidP="00336B1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 Петрович</w:t>
      </w:r>
      <w:r w:rsidRPr="00F92279">
        <w:rPr>
          <w:rFonts w:ascii="Times New Roman" w:hAnsi="Times New Roman" w:cs="Times New Roman"/>
          <w:sz w:val="24"/>
          <w:szCs w:val="24"/>
        </w:rPr>
        <w:t xml:space="preserve">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336B15" w:rsidRDefault="00336B15" w:rsidP="00336B15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Сергеевич –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прораб ООО «Митра-Плюс»</w:t>
      </w: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Определение результатов тайного голосования по 1</w:t>
      </w:r>
      <w:r w:rsidR="00336B15">
        <w:rPr>
          <w:rFonts w:ascii="Times New Roman" w:hAnsi="Times New Roman" w:cs="Times New Roman"/>
          <w:b/>
          <w:sz w:val="24"/>
          <w:szCs w:val="24"/>
        </w:rPr>
        <w:t>3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«О выборах Председателя Совета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44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4207"/>
        <w:gridCol w:w="2237"/>
        <w:gridCol w:w="1418"/>
        <w:gridCol w:w="1098"/>
      </w:tblGrid>
      <w:tr w:rsidR="007E777F" w:rsidRPr="0009448A" w:rsidTr="007E184E">
        <w:tc>
          <w:tcPr>
            <w:tcW w:w="4817" w:type="dxa"/>
            <w:gridSpan w:val="2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4753" w:type="dxa"/>
            <w:gridSpan w:val="3"/>
          </w:tcPr>
          <w:p w:rsidR="007E777F" w:rsidRPr="0009448A" w:rsidRDefault="00791FE2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>бюллетеней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4817" w:type="dxa"/>
            <w:gridSpan w:val="2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4753" w:type="dxa"/>
            <w:gridSpan w:val="3"/>
          </w:tcPr>
          <w:p w:rsidR="007E777F" w:rsidRPr="0009448A" w:rsidRDefault="00791FE2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б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>юллетеней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4817" w:type="dxa"/>
            <w:gridSpan w:val="2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4753" w:type="dxa"/>
            <w:gridSpan w:val="3"/>
          </w:tcPr>
          <w:p w:rsidR="007E777F" w:rsidRPr="0009448A" w:rsidRDefault="00791FE2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c>
          <w:tcPr>
            <w:tcW w:w="4817" w:type="dxa"/>
            <w:gridSpan w:val="2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4753" w:type="dxa"/>
            <w:gridSpan w:val="3"/>
          </w:tcPr>
          <w:p w:rsidR="007E777F" w:rsidRPr="0009448A" w:rsidRDefault="00791FE2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>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E777F"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7F" w:rsidRPr="0009448A" w:rsidTr="007E184E">
        <w:trPr>
          <w:gridAfter w:val="1"/>
          <w:wAfter w:w="1098" w:type="dxa"/>
        </w:trPr>
        <w:tc>
          <w:tcPr>
            <w:tcW w:w="610" w:type="dxa"/>
            <w:tcBorders>
              <w:bottom w:val="single" w:sz="4" w:space="0" w:color="auto"/>
            </w:tcBorders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E777F" w:rsidRPr="0009448A" w:rsidTr="007E184E">
        <w:trPr>
          <w:gridAfter w:val="1"/>
          <w:wAfter w:w="109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F" w:rsidRPr="0009448A" w:rsidRDefault="007E777F" w:rsidP="007E184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F" w:rsidRPr="0009448A" w:rsidRDefault="007E777F" w:rsidP="007E184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  <w:p w:rsidR="007E777F" w:rsidRPr="0009448A" w:rsidRDefault="007E777F" w:rsidP="00791FE2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F" w:rsidRPr="0009448A" w:rsidRDefault="007E777F" w:rsidP="007E184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7F" w:rsidRDefault="00791FE2" w:rsidP="006F3E4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6F3E4C" w:rsidRPr="0009448A" w:rsidRDefault="006F3E4C" w:rsidP="006F3E4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77F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95B" w:rsidRPr="007C3500" w:rsidRDefault="0011495B" w:rsidP="0011495B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п.8.6 Устава, решение об избрании Председателя Совета по предложенному кандидату п</w:t>
      </w:r>
      <w:r w:rsidRPr="007C3500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 xml:space="preserve">ято </w:t>
      </w:r>
      <w:r w:rsidRPr="007C3500"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(2/3 голосов присутствующих на собрании членов).</w:t>
      </w:r>
    </w:p>
    <w:p w:rsidR="0011495B" w:rsidRPr="0009448A" w:rsidRDefault="0011495B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  <w:t>РЕШИЛИ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>:</w:t>
      </w:r>
    </w:p>
    <w:p w:rsidR="007E777F" w:rsidRPr="006003C1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По итогам тайного голосования Председателем Совета избран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C1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6003C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60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3C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6003C1">
        <w:rPr>
          <w:rFonts w:ascii="Times New Roman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6003C1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6003C1">
        <w:rPr>
          <w:rFonts w:ascii="Times New Roman" w:hAnsi="Times New Roman" w:cs="Times New Roman"/>
          <w:sz w:val="24"/>
          <w:szCs w:val="24"/>
        </w:rPr>
        <w:t>».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7E777F" w:rsidRPr="0009448A" w:rsidRDefault="007E777F" w:rsidP="007E77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E777F" w:rsidRPr="0009448A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7F" w:rsidRPr="006003C1" w:rsidRDefault="007E777F" w:rsidP="007E777F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7F3E7F">
        <w:rPr>
          <w:rFonts w:ascii="Times New Roman" w:hAnsi="Times New Roman" w:cs="Times New Roman"/>
          <w:b/>
          <w:sz w:val="24"/>
          <w:szCs w:val="24"/>
        </w:rPr>
        <w:t>4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386AEB">
        <w:rPr>
          <w:rFonts w:ascii="Times New Roman" w:hAnsi="Times New Roman" w:cs="Times New Roman"/>
          <w:b/>
          <w:sz w:val="24"/>
          <w:szCs w:val="24"/>
        </w:rPr>
        <w:t>Общего с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F3E7F">
        <w:rPr>
          <w:rFonts w:ascii="Times New Roman" w:hAnsi="Times New Roman" w:cs="Times New Roman"/>
          <w:b/>
          <w:sz w:val="24"/>
          <w:szCs w:val="24"/>
        </w:rPr>
        <w:t>18</w:t>
      </w:r>
      <w:r w:rsidR="00386AE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6AEB">
        <w:rPr>
          <w:rFonts w:ascii="Times New Roman" w:hAnsi="Times New Roman" w:cs="Times New Roman"/>
          <w:b/>
          <w:sz w:val="24"/>
          <w:szCs w:val="24"/>
        </w:rPr>
        <w:t>8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8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5F18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5F1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18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Общественно-политический центр, г. Йошкар-Ола, ул. Гагарина, д. 8</w:t>
      </w:r>
    </w:p>
    <w:p w:rsidR="00FD174B" w:rsidRPr="0009448A" w:rsidRDefault="00386AE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EB">
        <w:rPr>
          <w:rFonts w:ascii="Times New Roman" w:hAnsi="Times New Roman" w:cs="Times New Roman"/>
          <w:sz w:val="24"/>
          <w:szCs w:val="24"/>
        </w:rPr>
        <w:tab/>
      </w:r>
      <w:r w:rsidR="00FD174B" w:rsidRPr="0009448A">
        <w:rPr>
          <w:rFonts w:ascii="Times New Roman" w:hAnsi="Times New Roman" w:cs="Times New Roman"/>
          <w:sz w:val="24"/>
          <w:szCs w:val="24"/>
        </w:rPr>
        <w:tab/>
      </w:r>
      <w:r w:rsidR="00FD174B"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336B15" w:rsidRDefault="00336B15" w:rsidP="00336B1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B15" w:rsidRDefault="00336B15" w:rsidP="00336B1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198A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93198A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9319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B15" w:rsidRDefault="00336B15" w:rsidP="00336B15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336B15" w:rsidRPr="00F92279" w:rsidRDefault="00336B15" w:rsidP="00336B1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 Петрович</w:t>
      </w:r>
      <w:r w:rsidRPr="00F92279">
        <w:rPr>
          <w:rFonts w:ascii="Times New Roman" w:hAnsi="Times New Roman" w:cs="Times New Roman"/>
          <w:sz w:val="24"/>
          <w:szCs w:val="24"/>
        </w:rPr>
        <w:t xml:space="preserve">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B2711B" w:rsidRPr="0009448A" w:rsidRDefault="00336B15" w:rsidP="00875DF5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2279">
        <w:rPr>
          <w:rFonts w:ascii="Times New Roman" w:hAnsi="Times New Roman" w:cs="Times New Roman"/>
          <w:sz w:val="24"/>
          <w:szCs w:val="24"/>
        </w:rPr>
        <w:t xml:space="preserve"> Сергеевич –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279">
        <w:rPr>
          <w:rFonts w:ascii="Times New Roman" w:hAnsi="Times New Roman" w:cs="Times New Roman"/>
          <w:sz w:val="24"/>
          <w:szCs w:val="24"/>
        </w:rPr>
        <w:t xml:space="preserve"> прораб ООО «Митра-Плюс»</w:t>
      </w: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86010A" w:rsidRPr="0009448A" w:rsidRDefault="009A0458" w:rsidP="0041733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708"/>
        <w:gridCol w:w="709"/>
        <w:gridCol w:w="851"/>
        <w:gridCol w:w="1275"/>
        <w:gridCol w:w="2835"/>
      </w:tblGrid>
      <w:tr w:rsidR="00BD1B59" w:rsidRPr="0009448A" w:rsidTr="00E708CA">
        <w:trPr>
          <w:trHeight w:val="276"/>
        </w:trPr>
        <w:tc>
          <w:tcPr>
            <w:tcW w:w="3545" w:type="dxa"/>
            <w:gridSpan w:val="2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268" w:type="dxa"/>
            <w:gridSpan w:val="3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275" w:type="dxa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835" w:type="dxa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1B59" w:rsidRPr="0009448A" w:rsidTr="00E708CA">
        <w:trPr>
          <w:trHeight w:val="147"/>
        </w:trPr>
        <w:tc>
          <w:tcPr>
            <w:tcW w:w="3545" w:type="dxa"/>
            <w:gridSpan w:val="2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275" w:type="dxa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9" w:rsidRPr="0009448A" w:rsidTr="00E708CA">
        <w:trPr>
          <w:trHeight w:val="842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A016A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A01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08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EC0BBC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C876EF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) - в соответствии с </w:t>
            </w:r>
            <w:r w:rsidR="00C876E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E708CA">
        <w:trPr>
          <w:trHeight w:val="551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601DA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601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08" w:type="dxa"/>
            <w:vAlign w:val="center"/>
          </w:tcPr>
          <w:p w:rsidR="00EC0BBC" w:rsidRDefault="00EC0BB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EC0BB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EC0BB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601DA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E708CA">
        <w:trPr>
          <w:trHeight w:val="842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62712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Ревизионной комиссии о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«ГС РМЭ» за 201</w:t>
            </w:r>
            <w:r w:rsidR="00627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D82A4C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62712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E708CA">
        <w:trPr>
          <w:trHeight w:val="1118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65620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сметы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65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D82A4C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65620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FE5E8A" w:rsidRPr="0009448A" w:rsidTr="00E708CA">
        <w:trPr>
          <w:trHeight w:val="1118"/>
        </w:trPr>
        <w:tc>
          <w:tcPr>
            <w:tcW w:w="517" w:type="dxa"/>
            <w:vAlign w:val="center"/>
          </w:tcPr>
          <w:p w:rsidR="00FE5E8A" w:rsidRPr="0009448A" w:rsidRDefault="00FE5E8A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FE5E8A" w:rsidRPr="0009448A" w:rsidRDefault="00A758B2" w:rsidP="003C16E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</w:t>
            </w:r>
            <w:r w:rsidR="002B003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3C1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0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FE5E8A" w:rsidRPr="00A563DC" w:rsidRDefault="00AD12A7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FE5E8A" w:rsidRPr="0009448A" w:rsidRDefault="004E63AE" w:rsidP="003C16E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него проголосовали</w:t>
            </w:r>
            <w:proofErr w:type="gramEnd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членов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C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  <w:tr w:rsidR="00BD1B59" w:rsidRPr="0009448A" w:rsidTr="00E708CA">
        <w:trPr>
          <w:trHeight w:val="1133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352F1E" w:rsidP="0086424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E">
              <w:rPr>
                <w:rFonts w:ascii="Times New Roman" w:hAnsi="Times New Roman" w:cs="Times New Roman"/>
                <w:sz w:val="24"/>
                <w:szCs w:val="24"/>
              </w:rPr>
              <w:t xml:space="preserve"> О смете доходов и смете расходов АСРО «ГС РМЭ» на 2019 год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AD12A7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352F1E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CD10FC" w:rsidP="00B146F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FC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2019 год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AD12A7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775F1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616496" w:rsidRDefault="00C325EF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E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размеров вносов в компенсационный фонд возмещения вреда и компенсационный фонд обеспечения договорных обязательств АСРО «ГС РМЭ»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AD12A7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1B59" w:rsidRPr="00A563DC" w:rsidRDefault="00BD1B59" w:rsidP="00AD12A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AD12A7" w:rsidP="00AD12A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C325EF" w:rsidP="00775F1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E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8C1A1D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D12A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D957C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</w:t>
            </w:r>
            <w:r w:rsidR="00256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85444F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О выборах членов Совета АСРО «ГС РМЭ»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856F28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85444F" w:rsidP="00D957C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2F651F" w:rsidP="0052514B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F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АСРО «ГС РМЭ» в новой редакции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856F2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BD1B59" w:rsidP="002F651F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большинством голосов (2/3 голосов 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присутствующих на собрании членов) - в соответствии с п.8.</w:t>
            </w:r>
            <w:r w:rsidR="001D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  <w:tr w:rsidR="00BD1B59" w:rsidRPr="0009448A" w:rsidTr="00E708CA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редакции: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членстве в АСРО "ГС РМЭ", в том числе о размере, порядке расчета, а также порядке уплаты вступительного взноса, членских взносов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системе мер дисциплинарного воздействия, применяемых АСРО «ГС РМЭ» к своим членам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процедуре рассмотрения жалоб и иных обращений на действия (бездействие) членов АСРО "ГС РМЭ"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АСРО "ГС РМЭ" анализа деятельности своих членов на основании информации, представляемой ими в форме отчетов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контроле АСРО «ГС РМЭ» за деятельностью своих членов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компенсационном фонде возмещения вреда АСРО "ГС РМЭ"</w:t>
            </w:r>
          </w:p>
          <w:p w:rsidR="005966DA" w:rsidRPr="005966DA" w:rsidRDefault="005966DA" w:rsidP="005966DA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компенсационном фонде обеспечения договорных обязательств АСРО "ГС РМЭ"</w:t>
            </w:r>
          </w:p>
          <w:p w:rsidR="005966DA" w:rsidRPr="00A84948" w:rsidRDefault="00A84948" w:rsidP="00A8494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6DA" w:rsidRPr="00A8494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DA" w:rsidRPr="00A84948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ведения реестра членов АСРО «ГС РМЭ»</w:t>
            </w:r>
          </w:p>
          <w:p w:rsidR="005966DA" w:rsidRPr="00A84948" w:rsidRDefault="00A84948" w:rsidP="00CA1FBD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6DA" w:rsidRPr="00A8494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DA" w:rsidRPr="00A84948">
              <w:rPr>
                <w:rFonts w:ascii="Times New Roman" w:hAnsi="Times New Roman" w:cs="Times New Roman"/>
                <w:sz w:val="24"/>
                <w:szCs w:val="24"/>
              </w:rPr>
              <w:t>Положения об Общем собрании членов АСРО "ГС РМЭ"</w:t>
            </w:r>
          </w:p>
          <w:p w:rsidR="005966DA" w:rsidRPr="00CA1FBD" w:rsidRDefault="00CA1FBD" w:rsidP="00CA1FBD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6DA" w:rsidRPr="00CA1FB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DA" w:rsidRPr="00CA1FBD">
              <w:rPr>
                <w:rFonts w:ascii="Times New Roman" w:hAnsi="Times New Roman" w:cs="Times New Roman"/>
                <w:sz w:val="24"/>
                <w:szCs w:val="24"/>
              </w:rPr>
              <w:t>Положения о Совете АСРО "ГС РМЭ</w:t>
            </w:r>
          </w:p>
          <w:p w:rsidR="00BD1B59" w:rsidRPr="0009448A" w:rsidRDefault="00CA1FBD" w:rsidP="00CA1FBD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6DA" w:rsidRPr="005966DA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DA" w:rsidRPr="005966DA">
              <w:rPr>
                <w:rFonts w:ascii="Times New Roman" w:hAnsi="Times New Roman" w:cs="Times New Roman"/>
                <w:sz w:val="24"/>
                <w:szCs w:val="24"/>
              </w:rPr>
              <w:t>Положения о Ревизионной комиссии АСРО "ГС РМЭ"</w:t>
            </w:r>
          </w:p>
        </w:tc>
        <w:tc>
          <w:tcPr>
            <w:tcW w:w="708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856F2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BD1B59" w:rsidRPr="0009448A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C26F8F" w:rsidRPr="0009448A" w:rsidTr="00E708CA">
        <w:trPr>
          <w:trHeight w:val="147"/>
        </w:trPr>
        <w:tc>
          <w:tcPr>
            <w:tcW w:w="517" w:type="dxa"/>
            <w:vAlign w:val="center"/>
          </w:tcPr>
          <w:p w:rsidR="00C26F8F" w:rsidRPr="0009448A" w:rsidRDefault="00C26F8F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C26F8F" w:rsidRDefault="0079329D" w:rsidP="00D069AC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О выборах Председателя Совета АСРО «ГС РМЭ»</w:t>
            </w:r>
          </w:p>
        </w:tc>
        <w:tc>
          <w:tcPr>
            <w:tcW w:w="708" w:type="dxa"/>
            <w:vAlign w:val="center"/>
          </w:tcPr>
          <w:p w:rsidR="00C26F8F" w:rsidRPr="00A563DC" w:rsidRDefault="00856F2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C26F8F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6F8F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F8F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C26F8F" w:rsidRPr="008C666F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</w:t>
            </w:r>
            <w:r w:rsidRPr="00AD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AD54D1" w:rsidRPr="0009448A" w:rsidTr="00E708CA">
        <w:trPr>
          <w:trHeight w:val="147"/>
        </w:trPr>
        <w:tc>
          <w:tcPr>
            <w:tcW w:w="517" w:type="dxa"/>
            <w:vAlign w:val="center"/>
          </w:tcPr>
          <w:p w:rsidR="00AD54D1" w:rsidRPr="0009448A" w:rsidRDefault="00AD54D1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AD54D1" w:rsidRDefault="00D069AC" w:rsidP="00D069AC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C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</w:t>
            </w:r>
          </w:p>
        </w:tc>
        <w:tc>
          <w:tcPr>
            <w:tcW w:w="708" w:type="dxa"/>
            <w:vAlign w:val="center"/>
          </w:tcPr>
          <w:p w:rsidR="00AD54D1" w:rsidRPr="00A563DC" w:rsidRDefault="00856F2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AD54D1" w:rsidRPr="00AD54D1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AD54D1" w:rsidRPr="0009448A" w:rsidTr="00E708CA">
        <w:trPr>
          <w:trHeight w:val="147"/>
        </w:trPr>
        <w:tc>
          <w:tcPr>
            <w:tcW w:w="517" w:type="dxa"/>
            <w:vAlign w:val="center"/>
          </w:tcPr>
          <w:p w:rsidR="00AD54D1" w:rsidRPr="0009448A" w:rsidRDefault="00AD54D1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AD54D1" w:rsidRDefault="00DE1553" w:rsidP="00DE15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53">
              <w:rPr>
                <w:rFonts w:ascii="Times New Roman" w:hAnsi="Times New Roman" w:cs="Times New Roman"/>
                <w:sz w:val="24"/>
                <w:szCs w:val="24"/>
              </w:rPr>
              <w:t>Об исключении из членов АСРО «ГС РМЭ» за неуплату членских взносов</w:t>
            </w:r>
          </w:p>
        </w:tc>
        <w:tc>
          <w:tcPr>
            <w:tcW w:w="708" w:type="dxa"/>
            <w:vAlign w:val="center"/>
          </w:tcPr>
          <w:p w:rsidR="00AD54D1" w:rsidRPr="00A563DC" w:rsidRDefault="00856F2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AD54D1" w:rsidRPr="00AD54D1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AD54D1" w:rsidRPr="0009448A" w:rsidTr="00E708CA">
        <w:trPr>
          <w:trHeight w:val="147"/>
        </w:trPr>
        <w:tc>
          <w:tcPr>
            <w:tcW w:w="517" w:type="dxa"/>
            <w:vAlign w:val="center"/>
          </w:tcPr>
          <w:p w:rsidR="00AD54D1" w:rsidRPr="0009448A" w:rsidRDefault="00AD54D1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AD54D1" w:rsidRDefault="007E2C69" w:rsidP="007E2C6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9">
              <w:rPr>
                <w:rFonts w:ascii="Times New Roman" w:hAnsi="Times New Roman" w:cs="Times New Roman"/>
                <w:sz w:val="24"/>
                <w:szCs w:val="24"/>
              </w:rPr>
              <w:t>О выборах Ревизионной комиссии АСРО «ГС РМЭ»</w:t>
            </w:r>
          </w:p>
        </w:tc>
        <w:tc>
          <w:tcPr>
            <w:tcW w:w="708" w:type="dxa"/>
            <w:vAlign w:val="center"/>
          </w:tcPr>
          <w:p w:rsidR="00AD54D1" w:rsidRPr="00A563DC" w:rsidRDefault="00856F2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AD54D1" w:rsidRPr="00AD54D1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  <w:tr w:rsidR="00AD54D1" w:rsidRPr="0009448A" w:rsidTr="00E708CA">
        <w:trPr>
          <w:trHeight w:val="147"/>
        </w:trPr>
        <w:tc>
          <w:tcPr>
            <w:tcW w:w="517" w:type="dxa"/>
            <w:vAlign w:val="center"/>
          </w:tcPr>
          <w:p w:rsidR="00AD54D1" w:rsidRPr="0009448A" w:rsidRDefault="00AD54D1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AD54D1" w:rsidRDefault="007E2C69" w:rsidP="007E2C6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9">
              <w:rPr>
                <w:rFonts w:ascii="Times New Roman" w:hAnsi="Times New Roman" w:cs="Times New Roman"/>
                <w:sz w:val="24"/>
                <w:szCs w:val="24"/>
              </w:rPr>
              <w:t>О выборах Генерального директора АСРО «ГС РМЭ»</w:t>
            </w:r>
          </w:p>
        </w:tc>
        <w:tc>
          <w:tcPr>
            <w:tcW w:w="708" w:type="dxa"/>
            <w:vAlign w:val="center"/>
          </w:tcPr>
          <w:p w:rsidR="00AD54D1" w:rsidRPr="00A563DC" w:rsidRDefault="00856F2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AD54D1" w:rsidRPr="00A563DC" w:rsidRDefault="00AD54D1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54D1" w:rsidRPr="00A563DC" w:rsidRDefault="00AD54D1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4D1" w:rsidRPr="00A563DC" w:rsidRDefault="0079329D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835" w:type="dxa"/>
            <w:vAlign w:val="center"/>
          </w:tcPr>
          <w:p w:rsidR="00AD54D1" w:rsidRPr="00AD54D1" w:rsidRDefault="00AD54D1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D1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п.8.6. Устава АСРО «ГС РМЭ»</w:t>
            </w:r>
          </w:p>
        </w:tc>
      </w:tr>
    </w:tbl>
    <w:p w:rsidR="00AD7B86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03650" w:rsidRPr="0009448A" w:rsidRDefault="00AD7B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58"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</w:t>
      </w:r>
      <w:r w:rsidR="000F67D2"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0F67D2" w:rsidRPr="000F67D2">
        <w:rPr>
          <w:rFonts w:ascii="Times New Roman" w:hAnsi="Times New Roman" w:cs="Times New Roman"/>
          <w:sz w:val="24"/>
          <w:szCs w:val="24"/>
        </w:rPr>
        <w:t>Федеральн</w:t>
      </w:r>
      <w:r w:rsidR="000F67D2">
        <w:rPr>
          <w:rFonts w:ascii="Times New Roman" w:hAnsi="Times New Roman" w:cs="Times New Roman"/>
          <w:sz w:val="24"/>
          <w:szCs w:val="24"/>
        </w:rPr>
        <w:t>ого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67D2">
        <w:rPr>
          <w:rFonts w:ascii="Times New Roman" w:hAnsi="Times New Roman" w:cs="Times New Roman"/>
          <w:sz w:val="24"/>
          <w:szCs w:val="24"/>
        </w:rPr>
        <w:t>а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 w:rsidR="000F67D2">
        <w:rPr>
          <w:rFonts w:ascii="Times New Roman" w:hAnsi="Times New Roman" w:cs="Times New Roman"/>
          <w:sz w:val="24"/>
          <w:szCs w:val="24"/>
        </w:rPr>
        <w:t>.01.</w:t>
      </w:r>
      <w:r w:rsidR="000F67D2" w:rsidRPr="000F67D2">
        <w:rPr>
          <w:rFonts w:ascii="Times New Roman" w:hAnsi="Times New Roman" w:cs="Times New Roman"/>
          <w:sz w:val="24"/>
          <w:szCs w:val="24"/>
        </w:rPr>
        <w:t>1996 г.</w:t>
      </w:r>
      <w:r w:rsidR="000F67D2">
        <w:rPr>
          <w:rFonts w:ascii="Times New Roman" w:hAnsi="Times New Roman" w:cs="Times New Roman"/>
          <w:sz w:val="24"/>
          <w:szCs w:val="24"/>
        </w:rPr>
        <w:t xml:space="preserve"> №</w:t>
      </w:r>
      <w:r w:rsidR="000F67D2"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12B56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A" w:rsidRPr="001D1594" w:rsidRDefault="002845EA" w:rsidP="00875DF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845EA" w:rsidRPr="001D1594" w:rsidRDefault="002845EA" w:rsidP="002845EA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61254D" w:rsidRPr="0061254D" w:rsidRDefault="0061254D" w:rsidP="002845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54D" w:rsidRPr="0061254D" w:rsidSect="00875DF5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37D5"/>
    <w:rsid w:val="00044C01"/>
    <w:rsid w:val="00047E0F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1F86"/>
    <w:rsid w:val="000F5FF5"/>
    <w:rsid w:val="000F660B"/>
    <w:rsid w:val="000F67D2"/>
    <w:rsid w:val="001115C9"/>
    <w:rsid w:val="0011495B"/>
    <w:rsid w:val="00116467"/>
    <w:rsid w:val="00124582"/>
    <w:rsid w:val="00133F3D"/>
    <w:rsid w:val="00140974"/>
    <w:rsid w:val="00145C00"/>
    <w:rsid w:val="001635B2"/>
    <w:rsid w:val="00165DE0"/>
    <w:rsid w:val="00171D77"/>
    <w:rsid w:val="00180241"/>
    <w:rsid w:val="00183B8B"/>
    <w:rsid w:val="00186277"/>
    <w:rsid w:val="00187F07"/>
    <w:rsid w:val="001933E2"/>
    <w:rsid w:val="001A1F3B"/>
    <w:rsid w:val="001A3626"/>
    <w:rsid w:val="001A7D68"/>
    <w:rsid w:val="001B1E5D"/>
    <w:rsid w:val="001D0522"/>
    <w:rsid w:val="001D0876"/>
    <w:rsid w:val="001D1594"/>
    <w:rsid w:val="001D3C1D"/>
    <w:rsid w:val="001E1CF3"/>
    <w:rsid w:val="001E7527"/>
    <w:rsid w:val="00212B56"/>
    <w:rsid w:val="00226D7D"/>
    <w:rsid w:val="00233F2F"/>
    <w:rsid w:val="00236246"/>
    <w:rsid w:val="0025045D"/>
    <w:rsid w:val="00256200"/>
    <w:rsid w:val="002563CB"/>
    <w:rsid w:val="00256562"/>
    <w:rsid w:val="00267F4B"/>
    <w:rsid w:val="002822A1"/>
    <w:rsid w:val="002823F2"/>
    <w:rsid w:val="002845EA"/>
    <w:rsid w:val="002879EE"/>
    <w:rsid w:val="002A5B67"/>
    <w:rsid w:val="002B0039"/>
    <w:rsid w:val="002D5E93"/>
    <w:rsid w:val="002E1934"/>
    <w:rsid w:val="002E6479"/>
    <w:rsid w:val="002F651F"/>
    <w:rsid w:val="003066BB"/>
    <w:rsid w:val="00313C86"/>
    <w:rsid w:val="00316358"/>
    <w:rsid w:val="00321D0E"/>
    <w:rsid w:val="00336B15"/>
    <w:rsid w:val="00352E78"/>
    <w:rsid w:val="00352F1E"/>
    <w:rsid w:val="00355A73"/>
    <w:rsid w:val="003567EB"/>
    <w:rsid w:val="003601F4"/>
    <w:rsid w:val="003604DE"/>
    <w:rsid w:val="00367F29"/>
    <w:rsid w:val="003826CA"/>
    <w:rsid w:val="00384B91"/>
    <w:rsid w:val="00386AEB"/>
    <w:rsid w:val="003927C1"/>
    <w:rsid w:val="003A1C34"/>
    <w:rsid w:val="003A767D"/>
    <w:rsid w:val="003C0D98"/>
    <w:rsid w:val="003C16E8"/>
    <w:rsid w:val="003D335C"/>
    <w:rsid w:val="003D6199"/>
    <w:rsid w:val="003F1D02"/>
    <w:rsid w:val="003F24A7"/>
    <w:rsid w:val="00410ADA"/>
    <w:rsid w:val="004155FD"/>
    <w:rsid w:val="0041733F"/>
    <w:rsid w:val="00423CB2"/>
    <w:rsid w:val="0043108C"/>
    <w:rsid w:val="00432FAD"/>
    <w:rsid w:val="004378F9"/>
    <w:rsid w:val="00440385"/>
    <w:rsid w:val="004404D5"/>
    <w:rsid w:val="00444EE9"/>
    <w:rsid w:val="0045668B"/>
    <w:rsid w:val="004634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55DFB"/>
    <w:rsid w:val="005569C2"/>
    <w:rsid w:val="00567D48"/>
    <w:rsid w:val="00576A1A"/>
    <w:rsid w:val="00585285"/>
    <w:rsid w:val="005966DA"/>
    <w:rsid w:val="005B0DE0"/>
    <w:rsid w:val="005D1C41"/>
    <w:rsid w:val="005D4AEF"/>
    <w:rsid w:val="005E235D"/>
    <w:rsid w:val="005E400E"/>
    <w:rsid w:val="005F18A7"/>
    <w:rsid w:val="005F4450"/>
    <w:rsid w:val="006003C1"/>
    <w:rsid w:val="00601DA1"/>
    <w:rsid w:val="00605A5F"/>
    <w:rsid w:val="006069F8"/>
    <w:rsid w:val="0061254D"/>
    <w:rsid w:val="00616496"/>
    <w:rsid w:val="00617744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955"/>
    <w:rsid w:val="00683395"/>
    <w:rsid w:val="006C3ADE"/>
    <w:rsid w:val="006C4000"/>
    <w:rsid w:val="006D264C"/>
    <w:rsid w:val="006F39FF"/>
    <w:rsid w:val="006F3E4C"/>
    <w:rsid w:val="006F4F34"/>
    <w:rsid w:val="007034D5"/>
    <w:rsid w:val="00716128"/>
    <w:rsid w:val="00723CAB"/>
    <w:rsid w:val="00730BE5"/>
    <w:rsid w:val="00731E03"/>
    <w:rsid w:val="00741091"/>
    <w:rsid w:val="007445B0"/>
    <w:rsid w:val="0075132C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6544"/>
    <w:rsid w:val="007C01C3"/>
    <w:rsid w:val="007C3500"/>
    <w:rsid w:val="007E2C69"/>
    <w:rsid w:val="007E639E"/>
    <w:rsid w:val="007E777F"/>
    <w:rsid w:val="007F3E7F"/>
    <w:rsid w:val="007F40A7"/>
    <w:rsid w:val="008207F5"/>
    <w:rsid w:val="00821579"/>
    <w:rsid w:val="0082359C"/>
    <w:rsid w:val="00827DCB"/>
    <w:rsid w:val="008309B2"/>
    <w:rsid w:val="00831096"/>
    <w:rsid w:val="00831340"/>
    <w:rsid w:val="00850C9A"/>
    <w:rsid w:val="0085444F"/>
    <w:rsid w:val="00855EFD"/>
    <w:rsid w:val="00856F28"/>
    <w:rsid w:val="0086010A"/>
    <w:rsid w:val="00864247"/>
    <w:rsid w:val="00874ECA"/>
    <w:rsid w:val="00875DF5"/>
    <w:rsid w:val="00887F3A"/>
    <w:rsid w:val="00891EC5"/>
    <w:rsid w:val="00895EE9"/>
    <w:rsid w:val="008C0AFB"/>
    <w:rsid w:val="008C1A1D"/>
    <w:rsid w:val="008C666F"/>
    <w:rsid w:val="008E1A6C"/>
    <w:rsid w:val="008E4A24"/>
    <w:rsid w:val="008E66FB"/>
    <w:rsid w:val="00901BEE"/>
    <w:rsid w:val="009059EC"/>
    <w:rsid w:val="00905F1A"/>
    <w:rsid w:val="00917F78"/>
    <w:rsid w:val="00927483"/>
    <w:rsid w:val="009279BD"/>
    <w:rsid w:val="0093198A"/>
    <w:rsid w:val="00932C3C"/>
    <w:rsid w:val="009331B3"/>
    <w:rsid w:val="009333B7"/>
    <w:rsid w:val="00936224"/>
    <w:rsid w:val="00956F16"/>
    <w:rsid w:val="009856AB"/>
    <w:rsid w:val="00995929"/>
    <w:rsid w:val="00997745"/>
    <w:rsid w:val="009A0458"/>
    <w:rsid w:val="009B7BA0"/>
    <w:rsid w:val="009C6B09"/>
    <w:rsid w:val="009D4DAD"/>
    <w:rsid w:val="009E6DA2"/>
    <w:rsid w:val="009F7DF2"/>
    <w:rsid w:val="00A016AC"/>
    <w:rsid w:val="00A07F30"/>
    <w:rsid w:val="00A410DE"/>
    <w:rsid w:val="00A4238B"/>
    <w:rsid w:val="00A52998"/>
    <w:rsid w:val="00A563DC"/>
    <w:rsid w:val="00A63307"/>
    <w:rsid w:val="00A66333"/>
    <w:rsid w:val="00A701DE"/>
    <w:rsid w:val="00A71652"/>
    <w:rsid w:val="00A758B2"/>
    <w:rsid w:val="00A75B3B"/>
    <w:rsid w:val="00A84948"/>
    <w:rsid w:val="00AA0F0E"/>
    <w:rsid w:val="00AA3B8A"/>
    <w:rsid w:val="00AB0F0E"/>
    <w:rsid w:val="00AB30F6"/>
    <w:rsid w:val="00AC4363"/>
    <w:rsid w:val="00AD12A7"/>
    <w:rsid w:val="00AD49DA"/>
    <w:rsid w:val="00AD54D1"/>
    <w:rsid w:val="00AD749E"/>
    <w:rsid w:val="00AD7B86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4922"/>
    <w:rsid w:val="00B2711B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D1B59"/>
    <w:rsid w:val="00BE7722"/>
    <w:rsid w:val="00BF4BFE"/>
    <w:rsid w:val="00C03650"/>
    <w:rsid w:val="00C2048F"/>
    <w:rsid w:val="00C26EA1"/>
    <w:rsid w:val="00C26F8F"/>
    <w:rsid w:val="00C325EF"/>
    <w:rsid w:val="00C35C4A"/>
    <w:rsid w:val="00C4232B"/>
    <w:rsid w:val="00C45A46"/>
    <w:rsid w:val="00C7242F"/>
    <w:rsid w:val="00C807C7"/>
    <w:rsid w:val="00C85F45"/>
    <w:rsid w:val="00C876EF"/>
    <w:rsid w:val="00CA1FBD"/>
    <w:rsid w:val="00CB0455"/>
    <w:rsid w:val="00CC7B4A"/>
    <w:rsid w:val="00CD10FC"/>
    <w:rsid w:val="00CD5EB0"/>
    <w:rsid w:val="00CE1C67"/>
    <w:rsid w:val="00CE3FD4"/>
    <w:rsid w:val="00CE44E9"/>
    <w:rsid w:val="00CE7007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5CC"/>
    <w:rsid w:val="00D217FA"/>
    <w:rsid w:val="00D37559"/>
    <w:rsid w:val="00D4043D"/>
    <w:rsid w:val="00D428C5"/>
    <w:rsid w:val="00D52248"/>
    <w:rsid w:val="00D5468B"/>
    <w:rsid w:val="00D6646C"/>
    <w:rsid w:val="00D82A4C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E1553"/>
    <w:rsid w:val="00DE2A4B"/>
    <w:rsid w:val="00DF0B0A"/>
    <w:rsid w:val="00E02746"/>
    <w:rsid w:val="00E03504"/>
    <w:rsid w:val="00E207F2"/>
    <w:rsid w:val="00E22169"/>
    <w:rsid w:val="00E2568F"/>
    <w:rsid w:val="00E3285F"/>
    <w:rsid w:val="00E354D0"/>
    <w:rsid w:val="00E36CCE"/>
    <w:rsid w:val="00E54423"/>
    <w:rsid w:val="00E55C51"/>
    <w:rsid w:val="00E57E0F"/>
    <w:rsid w:val="00E708CA"/>
    <w:rsid w:val="00E7565F"/>
    <w:rsid w:val="00E8178A"/>
    <w:rsid w:val="00E81EA2"/>
    <w:rsid w:val="00E827B2"/>
    <w:rsid w:val="00E9623D"/>
    <w:rsid w:val="00EA71AB"/>
    <w:rsid w:val="00EA71E1"/>
    <w:rsid w:val="00EB77AC"/>
    <w:rsid w:val="00EC0927"/>
    <w:rsid w:val="00EC0BBC"/>
    <w:rsid w:val="00EC7F13"/>
    <w:rsid w:val="00ED0C53"/>
    <w:rsid w:val="00ED0FE8"/>
    <w:rsid w:val="00ED2076"/>
    <w:rsid w:val="00EE15A1"/>
    <w:rsid w:val="00EE28BB"/>
    <w:rsid w:val="00EF01C1"/>
    <w:rsid w:val="00EF41DA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2279"/>
    <w:rsid w:val="00F9551C"/>
    <w:rsid w:val="00F95FAC"/>
    <w:rsid w:val="00FA3817"/>
    <w:rsid w:val="00FB1D9B"/>
    <w:rsid w:val="00FC43B9"/>
    <w:rsid w:val="00FD1704"/>
    <w:rsid w:val="00FD174B"/>
    <w:rsid w:val="00FD202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A3FF-6562-47B9-AA4F-18045A6B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87</cp:revision>
  <cp:lastPrinted>2019-04-15T07:36:00Z</cp:lastPrinted>
  <dcterms:created xsi:type="dcterms:W3CDTF">2018-04-20T10:24:00Z</dcterms:created>
  <dcterms:modified xsi:type="dcterms:W3CDTF">2019-04-19T11:01:00Z</dcterms:modified>
</cp:coreProperties>
</file>